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5144" w14:textId="7AC19BA4" w:rsidR="002D54D0" w:rsidRDefault="002D54D0">
      <w:pPr>
        <w:rPr>
          <w:lang w:val="de-DE"/>
        </w:rPr>
      </w:pPr>
      <w:r>
        <w:rPr>
          <w:lang w:val="de-DE"/>
        </w:rPr>
        <w:t xml:space="preserve">Bibliothekspädagogische </w:t>
      </w:r>
      <w:r w:rsidR="00077C9B">
        <w:rPr>
          <w:lang w:val="de-DE"/>
        </w:rPr>
        <w:t>E</w:t>
      </w:r>
      <w:r>
        <w:rPr>
          <w:lang w:val="de-DE"/>
        </w:rPr>
        <w:t>inheit</w:t>
      </w:r>
      <w:r w:rsidR="004004E4">
        <w:rPr>
          <w:lang w:val="de-DE"/>
        </w:rPr>
        <w:t xml:space="preserve"> für Kinder bis ca. </w:t>
      </w:r>
      <w:r w:rsidR="00756EC5">
        <w:rPr>
          <w:lang w:val="de-DE"/>
        </w:rPr>
        <w:t>3</w:t>
      </w:r>
      <w:r w:rsidR="004004E4">
        <w:rPr>
          <w:lang w:val="de-DE"/>
        </w:rPr>
        <w:t xml:space="preserve"> Jahren</w:t>
      </w:r>
      <w:r w:rsidR="004508EA">
        <w:rPr>
          <w:lang w:val="de-DE"/>
        </w:rPr>
        <w:br/>
        <w:t>Elke Kapper für Kurs 159/2, März 2024</w:t>
      </w:r>
    </w:p>
    <w:p w14:paraId="19F3C89E" w14:textId="38640CEC" w:rsidR="00D2634D" w:rsidRPr="00D2634D" w:rsidRDefault="002D54D0">
      <w:r w:rsidRPr="00176B9D">
        <w:rPr>
          <w:sz w:val="28"/>
          <w:szCs w:val="28"/>
          <w:lang w:val="de-DE"/>
        </w:rPr>
        <w:t>Bilderbuch „</w:t>
      </w:r>
      <w:r w:rsidR="00315E29">
        <w:rPr>
          <w:sz w:val="28"/>
          <w:szCs w:val="28"/>
          <w:lang w:val="de-DE"/>
        </w:rPr>
        <w:t>M</w:t>
      </w:r>
      <w:r w:rsidR="000379DF">
        <w:rPr>
          <w:sz w:val="28"/>
          <w:szCs w:val="28"/>
          <w:lang w:val="de-DE"/>
        </w:rPr>
        <w:t>ama Huhn sucht ihr Ei</w:t>
      </w:r>
      <w:r w:rsidRPr="00176B9D">
        <w:rPr>
          <w:sz w:val="28"/>
          <w:szCs w:val="28"/>
          <w:lang w:val="de-DE"/>
        </w:rPr>
        <w:t>“</w:t>
      </w:r>
      <w:r w:rsidR="003A3B94">
        <w:rPr>
          <w:sz w:val="28"/>
          <w:szCs w:val="28"/>
          <w:lang w:val="de-DE"/>
        </w:rPr>
        <w:t xml:space="preserve">, </w:t>
      </w:r>
      <w:r w:rsidR="008D121A">
        <w:rPr>
          <w:sz w:val="28"/>
          <w:szCs w:val="28"/>
          <w:lang w:val="de-DE"/>
        </w:rPr>
        <w:br/>
      </w:r>
      <w:hyperlink r:id="rId5" w:history="1">
        <w:r w:rsidR="008D121A">
          <w:rPr>
            <w:rStyle w:val="Hyperlink"/>
          </w:rPr>
          <w:t>Mama Huhn sucht ihr Ei | Verlagsgruppe Oetinger</w:t>
        </w:r>
      </w:hyperlink>
    </w:p>
    <w:p w14:paraId="2619E2C3" w14:textId="5AF4F3C6" w:rsidR="00956139" w:rsidRPr="00176B9D" w:rsidRDefault="002D54D0">
      <w:pPr>
        <w:rPr>
          <w:sz w:val="24"/>
          <w:szCs w:val="24"/>
          <w:lang w:val="de-DE"/>
        </w:rPr>
      </w:pPr>
      <w:r w:rsidRPr="004F114D">
        <w:rPr>
          <w:b/>
          <w:bCs/>
          <w:sz w:val="24"/>
          <w:szCs w:val="24"/>
          <w:lang w:val="de-DE"/>
        </w:rPr>
        <w:t>Vorbereitende Tätigkeiten:</w:t>
      </w:r>
      <w:r w:rsidRPr="00176B9D">
        <w:rPr>
          <w:sz w:val="24"/>
          <w:szCs w:val="24"/>
          <w:u w:val="single"/>
          <w:lang w:val="de-DE"/>
        </w:rPr>
        <w:br/>
      </w:r>
      <w:r w:rsidRPr="00176B9D">
        <w:rPr>
          <w:sz w:val="24"/>
          <w:szCs w:val="24"/>
          <w:lang w:val="de-DE"/>
        </w:rPr>
        <w:t xml:space="preserve">Bilderbuch besorgen, mehrmals lesen, sich </w:t>
      </w:r>
      <w:r w:rsidR="00F4224B">
        <w:rPr>
          <w:sz w:val="24"/>
          <w:szCs w:val="24"/>
          <w:lang w:val="de-DE"/>
        </w:rPr>
        <w:t xml:space="preserve">den </w:t>
      </w:r>
      <w:r w:rsidRPr="00176B9D">
        <w:rPr>
          <w:sz w:val="24"/>
          <w:szCs w:val="24"/>
          <w:lang w:val="de-DE"/>
        </w:rPr>
        <w:t xml:space="preserve">Inhalt </w:t>
      </w:r>
      <w:r w:rsidR="00FF7493">
        <w:rPr>
          <w:sz w:val="24"/>
          <w:szCs w:val="24"/>
          <w:lang w:val="de-DE"/>
        </w:rPr>
        <w:t>„</w:t>
      </w:r>
      <w:r w:rsidRPr="00176B9D">
        <w:rPr>
          <w:sz w:val="24"/>
          <w:szCs w:val="24"/>
          <w:lang w:val="de-DE"/>
        </w:rPr>
        <w:t>erarbeiten</w:t>
      </w:r>
      <w:r w:rsidR="00FF7493">
        <w:rPr>
          <w:sz w:val="24"/>
          <w:szCs w:val="24"/>
          <w:lang w:val="de-DE"/>
        </w:rPr>
        <w:t>“</w:t>
      </w:r>
      <w:r w:rsidRPr="00176B9D">
        <w:rPr>
          <w:sz w:val="24"/>
          <w:szCs w:val="24"/>
          <w:lang w:val="de-DE"/>
        </w:rPr>
        <w:br/>
      </w:r>
      <w:r w:rsidR="000379DF">
        <w:rPr>
          <w:sz w:val="24"/>
          <w:szCs w:val="24"/>
          <w:lang w:val="de-DE"/>
        </w:rPr>
        <w:t>Türstopper</w:t>
      </w:r>
      <w:r w:rsidR="00ED0EED">
        <w:rPr>
          <w:sz w:val="24"/>
          <w:szCs w:val="24"/>
          <w:lang w:val="de-DE"/>
        </w:rPr>
        <w:t>-Huhn als Mutter Huhn</w:t>
      </w:r>
      <w:r w:rsidR="001F04C0" w:rsidRPr="00176B9D">
        <w:rPr>
          <w:sz w:val="24"/>
          <w:szCs w:val="24"/>
          <w:lang w:val="de-DE"/>
        </w:rPr>
        <w:t xml:space="preserve"> (oder </w:t>
      </w:r>
      <w:r w:rsidR="00663678">
        <w:rPr>
          <w:sz w:val="24"/>
          <w:szCs w:val="24"/>
          <w:lang w:val="de-DE"/>
        </w:rPr>
        <w:t xml:space="preserve">passende </w:t>
      </w:r>
      <w:r w:rsidR="001F04C0" w:rsidRPr="00176B9D">
        <w:rPr>
          <w:sz w:val="24"/>
          <w:szCs w:val="24"/>
          <w:lang w:val="de-DE"/>
        </w:rPr>
        <w:t>Handpuppe besorgen)</w:t>
      </w:r>
      <w:r w:rsidRPr="00176B9D">
        <w:rPr>
          <w:sz w:val="24"/>
          <w:szCs w:val="24"/>
          <w:lang w:val="de-DE"/>
        </w:rPr>
        <w:br/>
      </w:r>
      <w:r w:rsidR="007B1CCB">
        <w:rPr>
          <w:sz w:val="24"/>
          <w:szCs w:val="24"/>
          <w:lang w:val="de-DE"/>
        </w:rPr>
        <w:t>große Ü-Eier zum Öffnen sammeln oder kaufen</w:t>
      </w:r>
      <w:r w:rsidRPr="00176B9D">
        <w:rPr>
          <w:sz w:val="24"/>
          <w:szCs w:val="24"/>
          <w:lang w:val="de-DE"/>
        </w:rPr>
        <w:br/>
      </w:r>
      <w:r w:rsidR="007B1CCB">
        <w:rPr>
          <w:sz w:val="24"/>
          <w:szCs w:val="24"/>
          <w:lang w:val="de-DE"/>
        </w:rPr>
        <w:t>Fingerpuppe</w:t>
      </w:r>
      <w:r w:rsidR="005A054F">
        <w:rPr>
          <w:sz w:val="24"/>
          <w:szCs w:val="24"/>
          <w:lang w:val="de-DE"/>
        </w:rPr>
        <w:t>n von Tieren, die aus Eier</w:t>
      </w:r>
      <w:r w:rsidR="000346C5">
        <w:rPr>
          <w:sz w:val="24"/>
          <w:szCs w:val="24"/>
          <w:lang w:val="de-DE"/>
        </w:rPr>
        <w:t>n</w:t>
      </w:r>
      <w:r w:rsidR="005A054F">
        <w:rPr>
          <w:sz w:val="24"/>
          <w:szCs w:val="24"/>
          <w:lang w:val="de-DE"/>
        </w:rPr>
        <w:t xml:space="preserve"> schlüpfen (Schnecke, Frosch, Krokodil, </w:t>
      </w:r>
      <w:r w:rsidR="00D30703">
        <w:rPr>
          <w:sz w:val="24"/>
          <w:szCs w:val="24"/>
          <w:lang w:val="de-DE"/>
        </w:rPr>
        <w:t xml:space="preserve">Schmetterling, </w:t>
      </w:r>
      <w:r w:rsidR="009A622A">
        <w:rPr>
          <w:sz w:val="24"/>
          <w:szCs w:val="24"/>
          <w:lang w:val="de-DE"/>
        </w:rPr>
        <w:t>Marienkäfer,</w:t>
      </w:r>
      <w:r w:rsidR="00BB7F5E">
        <w:rPr>
          <w:sz w:val="24"/>
          <w:szCs w:val="24"/>
          <w:lang w:val="de-DE"/>
        </w:rPr>
        <w:t xml:space="preserve"> </w:t>
      </w:r>
      <w:r w:rsidR="009A622A">
        <w:rPr>
          <w:sz w:val="24"/>
          <w:szCs w:val="24"/>
          <w:lang w:val="de-DE"/>
        </w:rPr>
        <w:t>…)</w:t>
      </w:r>
      <w:r w:rsidR="00794DDB">
        <w:rPr>
          <w:sz w:val="24"/>
          <w:szCs w:val="24"/>
          <w:lang w:val="de-DE"/>
        </w:rPr>
        <w:br/>
        <w:t>verschiedene Vögel-Fingerpuppen aus Filz nähen</w:t>
      </w:r>
      <w:r w:rsidR="00437CD7">
        <w:rPr>
          <w:sz w:val="24"/>
          <w:szCs w:val="24"/>
          <w:lang w:val="de-DE"/>
        </w:rPr>
        <w:t>, unbedingt ein gelbes Küken!</w:t>
      </w:r>
      <w:r w:rsidR="00131EC5">
        <w:rPr>
          <w:sz w:val="24"/>
          <w:szCs w:val="24"/>
          <w:lang w:val="de-DE"/>
        </w:rPr>
        <w:br/>
        <w:t>Fingerpuppen in den Ü-Eiern verstecken</w:t>
      </w:r>
      <w:r w:rsidR="00437CD7">
        <w:rPr>
          <w:sz w:val="24"/>
          <w:szCs w:val="24"/>
          <w:lang w:val="de-DE"/>
        </w:rPr>
        <w:br/>
        <w:t>Knack-Frosch kaufen</w:t>
      </w:r>
      <w:r w:rsidR="000346C5">
        <w:rPr>
          <w:sz w:val="24"/>
          <w:szCs w:val="24"/>
          <w:lang w:val="de-DE"/>
        </w:rPr>
        <w:t xml:space="preserve"> (oder ausgeblasene Eierschalen sammeln)</w:t>
      </w:r>
      <w:r w:rsidR="007E1323">
        <w:rPr>
          <w:sz w:val="24"/>
          <w:szCs w:val="24"/>
          <w:lang w:val="de-DE"/>
        </w:rPr>
        <w:br/>
        <w:t>verschiedene Tücher für die Landschaft richten</w:t>
      </w:r>
      <w:r w:rsidR="00437CD7">
        <w:rPr>
          <w:sz w:val="24"/>
          <w:szCs w:val="24"/>
          <w:lang w:val="de-DE"/>
        </w:rPr>
        <w:br/>
        <w:t>Lied erfinden</w:t>
      </w:r>
      <w:r w:rsidR="003730E9">
        <w:rPr>
          <w:sz w:val="24"/>
          <w:szCs w:val="24"/>
          <w:lang w:val="de-DE"/>
        </w:rPr>
        <w:t>: Mutter Henne sucht ihr Ei</w:t>
      </w:r>
      <w:r w:rsidR="009B6CAC">
        <w:rPr>
          <w:sz w:val="24"/>
          <w:szCs w:val="24"/>
          <w:lang w:val="de-DE"/>
        </w:rPr>
        <w:t xml:space="preserve"> (Melodie von „Bruder Jakob“)</w:t>
      </w:r>
      <w:r w:rsidR="003730E9">
        <w:rPr>
          <w:sz w:val="24"/>
          <w:szCs w:val="24"/>
          <w:lang w:val="de-DE"/>
        </w:rPr>
        <w:br/>
        <w:t>Reime aus dem Buch aufschreiben und lernen</w:t>
      </w:r>
      <w:r w:rsidR="00DE76BD">
        <w:rPr>
          <w:sz w:val="24"/>
          <w:szCs w:val="24"/>
          <w:lang w:val="de-DE"/>
        </w:rPr>
        <w:br/>
        <w:t>Rasseleier basteln, kaufen oder ausborgen (</w:t>
      </w:r>
      <w:r w:rsidR="00F55B2A">
        <w:rPr>
          <w:sz w:val="24"/>
          <w:szCs w:val="24"/>
          <w:lang w:val="de-DE"/>
        </w:rPr>
        <w:t xml:space="preserve">genügend! = </w:t>
      </w:r>
      <w:r w:rsidR="00DE76BD">
        <w:rPr>
          <w:sz w:val="24"/>
          <w:szCs w:val="24"/>
          <w:lang w:val="de-DE"/>
        </w:rPr>
        <w:t>eines für jedes Kind)</w:t>
      </w:r>
      <w:r w:rsidR="001314D4">
        <w:rPr>
          <w:sz w:val="24"/>
          <w:szCs w:val="24"/>
          <w:lang w:val="de-DE"/>
        </w:rPr>
        <w:br/>
        <w:t>Plastik-Eier kaufen</w:t>
      </w:r>
      <w:r w:rsidR="001314D4">
        <w:rPr>
          <w:sz w:val="24"/>
          <w:szCs w:val="24"/>
          <w:lang w:val="de-DE"/>
        </w:rPr>
        <w:br/>
        <w:t>Reis als Füllmaterial und Heißklebe für die Erwachsenen bereitstellen</w:t>
      </w:r>
      <w:r w:rsidR="006208FF">
        <w:rPr>
          <w:sz w:val="24"/>
          <w:szCs w:val="24"/>
          <w:lang w:val="de-DE"/>
        </w:rPr>
        <w:br/>
      </w:r>
      <w:r w:rsidR="00711E3E" w:rsidRPr="00585810">
        <w:rPr>
          <w:b/>
          <w:bCs/>
          <w:sz w:val="24"/>
          <w:szCs w:val="24"/>
          <w:lang w:val="de-DE"/>
        </w:rPr>
        <w:t>Zusätzlich</w:t>
      </w:r>
      <w:r w:rsidR="00956139" w:rsidRPr="00585810">
        <w:rPr>
          <w:b/>
          <w:bCs/>
          <w:sz w:val="24"/>
          <w:szCs w:val="24"/>
          <w:lang w:val="de-DE"/>
        </w:rPr>
        <w:t xml:space="preserve"> (bei jeder Einheit gleich)</w:t>
      </w:r>
      <w:r w:rsidR="00711E3E" w:rsidRPr="00585810">
        <w:rPr>
          <w:b/>
          <w:bCs/>
          <w:sz w:val="24"/>
          <w:szCs w:val="24"/>
          <w:lang w:val="de-DE"/>
        </w:rPr>
        <w:t>:</w:t>
      </w:r>
      <w:r w:rsidR="00711E3E" w:rsidRPr="00585810">
        <w:rPr>
          <w:b/>
          <w:bCs/>
          <w:sz w:val="24"/>
          <w:szCs w:val="24"/>
          <w:lang w:val="de-DE"/>
        </w:rPr>
        <w:br/>
      </w:r>
      <w:r w:rsidR="00711E3E" w:rsidRPr="00176B9D">
        <w:rPr>
          <w:sz w:val="24"/>
          <w:szCs w:val="24"/>
          <w:lang w:val="de-DE"/>
        </w:rPr>
        <w:t xml:space="preserve">Maskotten für </w:t>
      </w:r>
      <w:r w:rsidR="000B4D9B">
        <w:rPr>
          <w:sz w:val="24"/>
          <w:szCs w:val="24"/>
          <w:lang w:val="de-DE"/>
        </w:rPr>
        <w:t xml:space="preserve">die </w:t>
      </w:r>
      <w:r w:rsidR="00711E3E" w:rsidRPr="00176B9D">
        <w:rPr>
          <w:sz w:val="24"/>
          <w:szCs w:val="24"/>
          <w:lang w:val="de-DE"/>
        </w:rPr>
        <w:t xml:space="preserve">Einheit richten </w:t>
      </w:r>
      <w:r w:rsidR="00711E3E" w:rsidRPr="00176B9D">
        <w:rPr>
          <w:sz w:val="24"/>
          <w:szCs w:val="24"/>
          <w:lang w:val="de-DE"/>
        </w:rPr>
        <w:br/>
        <w:t>Mitte für die Einheit (runder Teppich, schönes einfärbiges Tuch, …)</w:t>
      </w:r>
      <w:r w:rsidR="00956139" w:rsidRPr="00176B9D">
        <w:rPr>
          <w:sz w:val="24"/>
          <w:szCs w:val="24"/>
          <w:lang w:val="de-DE"/>
        </w:rPr>
        <w:br/>
        <w:t xml:space="preserve">Lied </w:t>
      </w:r>
      <w:r w:rsidR="00A33C74">
        <w:rPr>
          <w:sz w:val="24"/>
          <w:szCs w:val="24"/>
          <w:lang w:val="de-DE"/>
        </w:rPr>
        <w:t>und/</w:t>
      </w:r>
      <w:r w:rsidR="00956139" w:rsidRPr="00176B9D">
        <w:rPr>
          <w:sz w:val="24"/>
          <w:szCs w:val="24"/>
          <w:lang w:val="de-DE"/>
        </w:rPr>
        <w:t>oder Reim</w:t>
      </w:r>
      <w:r w:rsidR="00A33C74">
        <w:rPr>
          <w:sz w:val="24"/>
          <w:szCs w:val="24"/>
          <w:lang w:val="de-DE"/>
        </w:rPr>
        <w:t>, Klatschspiel</w:t>
      </w:r>
      <w:r w:rsidR="00956139" w:rsidRPr="00176B9D">
        <w:rPr>
          <w:sz w:val="24"/>
          <w:szCs w:val="24"/>
          <w:lang w:val="de-DE"/>
        </w:rPr>
        <w:t xml:space="preserve"> für Ritual</w:t>
      </w:r>
      <w:r w:rsidR="003361EE">
        <w:rPr>
          <w:sz w:val="24"/>
          <w:szCs w:val="24"/>
          <w:lang w:val="de-DE"/>
        </w:rPr>
        <w:br/>
      </w:r>
      <w:r w:rsidR="00816F6D">
        <w:rPr>
          <w:sz w:val="24"/>
          <w:szCs w:val="24"/>
          <w:lang w:val="de-DE"/>
        </w:rPr>
        <w:t xml:space="preserve">danach </w:t>
      </w:r>
      <w:r w:rsidR="003361EE">
        <w:rPr>
          <w:sz w:val="24"/>
          <w:szCs w:val="24"/>
          <w:lang w:val="de-DE"/>
        </w:rPr>
        <w:t>Kleinigkeit zum Essen für die Kinder</w:t>
      </w:r>
    </w:p>
    <w:p w14:paraId="5ECBFA65" w14:textId="77777777" w:rsidR="00956139" w:rsidRPr="0046227E" w:rsidRDefault="00956139">
      <w:pPr>
        <w:rPr>
          <w:b/>
          <w:bCs/>
          <w:sz w:val="24"/>
          <w:szCs w:val="24"/>
          <w:lang w:val="de-DE"/>
        </w:rPr>
      </w:pPr>
      <w:r w:rsidRPr="0046227E">
        <w:rPr>
          <w:b/>
          <w:bCs/>
          <w:sz w:val="24"/>
          <w:szCs w:val="24"/>
          <w:lang w:val="de-DE"/>
        </w:rPr>
        <w:t>Ablauf:</w:t>
      </w:r>
    </w:p>
    <w:p w14:paraId="2BF09517" w14:textId="0111C41B" w:rsidR="00956139" w:rsidRPr="00176B9D" w:rsidRDefault="00956139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>Begrüßung</w:t>
      </w:r>
      <w:r w:rsidR="004D39BE">
        <w:rPr>
          <w:sz w:val="24"/>
          <w:szCs w:val="24"/>
          <w:lang w:val="de-DE"/>
        </w:rPr>
        <w:t>slied, z.B.</w:t>
      </w:r>
      <w:r w:rsidR="00A541DF">
        <w:rPr>
          <w:sz w:val="24"/>
          <w:szCs w:val="24"/>
          <w:lang w:val="de-DE"/>
        </w:rPr>
        <w:t>:</w:t>
      </w:r>
      <w:r w:rsidR="000E1B91">
        <w:rPr>
          <w:sz w:val="24"/>
          <w:szCs w:val="24"/>
          <w:lang w:val="de-DE"/>
        </w:rPr>
        <w:t xml:space="preserve"> </w:t>
      </w:r>
      <w:r w:rsidR="00275CEB">
        <w:rPr>
          <w:sz w:val="24"/>
          <w:szCs w:val="24"/>
          <w:lang w:val="de-DE"/>
        </w:rPr>
        <w:t>„</w:t>
      </w:r>
      <w:r w:rsidR="000E1B91">
        <w:rPr>
          <w:sz w:val="24"/>
          <w:szCs w:val="24"/>
          <w:lang w:val="de-DE"/>
        </w:rPr>
        <w:t>Hallo Anna, Hallo Mama, schön, dass du da bist</w:t>
      </w:r>
      <w:r w:rsidR="00275CEB">
        <w:rPr>
          <w:sz w:val="24"/>
          <w:szCs w:val="24"/>
          <w:lang w:val="de-DE"/>
        </w:rPr>
        <w:t>“</w:t>
      </w:r>
    </w:p>
    <w:p w14:paraId="6D5B996A" w14:textId="386D6C4C" w:rsidR="00956139" w:rsidRPr="00176B9D" w:rsidRDefault="007B63D1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Maskottchen aufwecken – schläft in einer Kiste, Truhe oder Korb,</w:t>
      </w:r>
      <w:r w:rsidR="00C03FE3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</w:t>
      </w:r>
    </w:p>
    <w:p w14:paraId="5B5FA462" w14:textId="77777777" w:rsidR="007B63D1" w:rsidRDefault="007B63D1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Maskottchen wartet auf die Geschichte</w:t>
      </w:r>
    </w:p>
    <w:p w14:paraId="36577A1B" w14:textId="5043CFDD" w:rsidR="0039737E" w:rsidRDefault="0039737E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„Landschaft“ mit Tüchern aufbauen</w:t>
      </w:r>
    </w:p>
    <w:p w14:paraId="019AAF3B" w14:textId="7108320D" w:rsidR="007D488D" w:rsidRPr="00176B9D" w:rsidRDefault="007B63D1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Bilderbuch </w:t>
      </w:r>
      <w:r w:rsidR="006D7A73">
        <w:rPr>
          <w:sz w:val="24"/>
          <w:szCs w:val="24"/>
          <w:lang w:val="de-DE"/>
        </w:rPr>
        <w:t xml:space="preserve">kurz </w:t>
      </w:r>
      <w:r>
        <w:rPr>
          <w:sz w:val="24"/>
          <w:szCs w:val="24"/>
          <w:lang w:val="de-DE"/>
        </w:rPr>
        <w:t>herzeigen und dann sofort Mutter Henne</w:t>
      </w:r>
      <w:r w:rsidR="006D7A73">
        <w:rPr>
          <w:sz w:val="24"/>
          <w:szCs w:val="24"/>
          <w:lang w:val="de-DE"/>
        </w:rPr>
        <w:t xml:space="preserve"> einbringen</w:t>
      </w:r>
    </w:p>
    <w:p w14:paraId="2251DAE8" w14:textId="5643D873" w:rsidR="00010445" w:rsidRPr="00176B9D" w:rsidRDefault="0039737E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Geschichte erzählen – dabei auf Wiederholungen achten</w:t>
      </w:r>
    </w:p>
    <w:p w14:paraId="1A5E3E14" w14:textId="2BCF233E" w:rsidR="00563D63" w:rsidRPr="00176B9D" w:rsidRDefault="00563D63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176B9D">
        <w:rPr>
          <w:sz w:val="24"/>
          <w:szCs w:val="24"/>
          <w:lang w:val="de-DE"/>
        </w:rPr>
        <w:t xml:space="preserve">Immer, wenn die </w:t>
      </w:r>
      <w:r w:rsidR="0039737E">
        <w:rPr>
          <w:sz w:val="24"/>
          <w:szCs w:val="24"/>
          <w:lang w:val="de-DE"/>
        </w:rPr>
        <w:t>Mutter Henne wieder ein Ei sucht den Reim sprechen</w:t>
      </w:r>
    </w:p>
    <w:p w14:paraId="71372C8F" w14:textId="47AA2593" w:rsidR="00010445" w:rsidRPr="00176B9D" w:rsidRDefault="0039737E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Dazwischen das Lied singen „Mutter Henne, Mutter Henne, sucht ihr Ei. Sucht ihr Ei. Wo ist es versteckt, wer hat es entdeckt? 1,2,3 – Ei herbei!“</w:t>
      </w:r>
    </w:p>
    <w:p w14:paraId="22B94E55" w14:textId="7643C5C5" w:rsidR="002D54D0" w:rsidRDefault="0039737E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Herumgehen und Ei in der Landschaft verstecken – Mutter Henne findet es und dann, wenn die Schale „bricht“ den Knackfrosch drücken (das Geräusch des Knackens nachmachen</w:t>
      </w:r>
      <w:r w:rsidR="005469F1">
        <w:rPr>
          <w:sz w:val="24"/>
          <w:szCs w:val="24"/>
          <w:lang w:val="de-DE"/>
        </w:rPr>
        <w:t>, alternativ: eine Eierschale in der Hand zerdrücken</w:t>
      </w:r>
      <w:r>
        <w:rPr>
          <w:sz w:val="24"/>
          <w:szCs w:val="24"/>
          <w:lang w:val="de-DE"/>
        </w:rPr>
        <w:t>)</w:t>
      </w:r>
      <w:r>
        <w:rPr>
          <w:sz w:val="24"/>
          <w:szCs w:val="24"/>
          <w:lang w:val="de-DE"/>
        </w:rPr>
        <w:br/>
        <w:t>Ältere Kinder dürfen die Ü-Eier öffnen und sich das Tier auf den Finger stecken</w:t>
      </w:r>
    </w:p>
    <w:p w14:paraId="25319023" w14:textId="3FB5CFFF" w:rsidR="0039737E" w:rsidRDefault="0039737E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Rasseleier aussteilen und das Lied von Mutter Henne nochmals singen, dazu rasseln</w:t>
      </w:r>
      <w:r w:rsidR="00211E5D">
        <w:rPr>
          <w:sz w:val="24"/>
          <w:szCs w:val="24"/>
          <w:lang w:val="de-DE"/>
        </w:rPr>
        <w:t xml:space="preserve"> – damit die Kinder die Rasseln wieder hergeben, </w:t>
      </w:r>
      <w:r w:rsidR="005E7995">
        <w:rPr>
          <w:sz w:val="24"/>
          <w:szCs w:val="24"/>
          <w:lang w:val="de-DE"/>
        </w:rPr>
        <w:t>könne</w:t>
      </w:r>
      <w:r w:rsidR="003749E5">
        <w:rPr>
          <w:sz w:val="24"/>
          <w:szCs w:val="24"/>
          <w:lang w:val="de-DE"/>
        </w:rPr>
        <w:t>n</w:t>
      </w:r>
      <w:r w:rsidR="005E7995">
        <w:rPr>
          <w:sz w:val="24"/>
          <w:szCs w:val="24"/>
          <w:lang w:val="de-DE"/>
        </w:rPr>
        <w:t xml:space="preserve"> sie </w:t>
      </w:r>
      <w:r w:rsidR="00211E5D">
        <w:rPr>
          <w:sz w:val="24"/>
          <w:szCs w:val="24"/>
          <w:lang w:val="de-DE"/>
        </w:rPr>
        <w:t xml:space="preserve">gerne selbst </w:t>
      </w:r>
      <w:r w:rsidR="005E7995">
        <w:rPr>
          <w:sz w:val="24"/>
          <w:szCs w:val="24"/>
          <w:lang w:val="de-DE"/>
        </w:rPr>
        <w:t>eine</w:t>
      </w:r>
      <w:r w:rsidR="00211E5D">
        <w:rPr>
          <w:sz w:val="24"/>
          <w:szCs w:val="24"/>
          <w:lang w:val="de-DE"/>
        </w:rPr>
        <w:t xml:space="preserve"> basteln</w:t>
      </w:r>
      <w:r w:rsidR="00211E5D" w:rsidRPr="00211E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125EFF" w14:textId="26499CBB" w:rsidR="0039737E" w:rsidRDefault="0039737E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 xml:space="preserve">Rasseleier basteln: Reiskörner in </w:t>
      </w:r>
      <w:r w:rsidR="0014217E">
        <w:rPr>
          <w:sz w:val="24"/>
          <w:szCs w:val="24"/>
          <w:lang w:val="de-DE"/>
        </w:rPr>
        <w:t xml:space="preserve">die geweitete </w:t>
      </w:r>
      <w:r>
        <w:rPr>
          <w:sz w:val="24"/>
          <w:szCs w:val="24"/>
          <w:lang w:val="de-DE"/>
        </w:rPr>
        <w:t>Öffnung stecken (damit es gut klingt sind zumindest 50 Körner nötig!), Öffnung mit Heißklebepunkt verschließen</w:t>
      </w:r>
      <w:r w:rsidR="007D5B12">
        <w:rPr>
          <w:sz w:val="24"/>
          <w:szCs w:val="24"/>
          <w:lang w:val="de-DE"/>
        </w:rPr>
        <w:br/>
        <w:t xml:space="preserve">Beim Einfüllen können die </w:t>
      </w:r>
      <w:r w:rsidR="0014217E">
        <w:rPr>
          <w:sz w:val="24"/>
          <w:szCs w:val="24"/>
          <w:lang w:val="de-DE"/>
        </w:rPr>
        <w:t xml:space="preserve">älteren </w:t>
      </w:r>
      <w:r w:rsidR="007D5B12">
        <w:rPr>
          <w:sz w:val="24"/>
          <w:szCs w:val="24"/>
          <w:lang w:val="de-DE"/>
        </w:rPr>
        <w:t>Kinder helfen, ansonsten ist das eher eine Arbeit für die Erwachsenen</w:t>
      </w:r>
    </w:p>
    <w:p w14:paraId="7E4D6E09" w14:textId="6AB93F41" w:rsidR="008C4D4D" w:rsidRDefault="008C4D4D" w:rsidP="0061025F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Während der Möglichkeit zu basteln auch </w:t>
      </w:r>
      <w:r w:rsidR="002E7D05">
        <w:rPr>
          <w:sz w:val="24"/>
          <w:szCs w:val="24"/>
          <w:lang w:val="de-DE"/>
        </w:rPr>
        <w:t xml:space="preserve">die Möglichkeit </w:t>
      </w:r>
      <w:r>
        <w:rPr>
          <w:sz w:val="24"/>
          <w:szCs w:val="24"/>
          <w:lang w:val="de-DE"/>
        </w:rPr>
        <w:t>anbieten, etwas zu essen (</w:t>
      </w:r>
      <w:proofErr w:type="spellStart"/>
      <w:r>
        <w:rPr>
          <w:sz w:val="24"/>
          <w:szCs w:val="24"/>
          <w:lang w:val="de-DE"/>
        </w:rPr>
        <w:t>Maisstangerl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Puffoletti</w:t>
      </w:r>
      <w:proofErr w:type="spellEnd"/>
      <w:r>
        <w:rPr>
          <w:sz w:val="24"/>
          <w:szCs w:val="24"/>
          <w:lang w:val="de-DE"/>
        </w:rPr>
        <w:t>,</w:t>
      </w:r>
      <w:r w:rsidR="00211E5D">
        <w:rPr>
          <w:sz w:val="24"/>
          <w:szCs w:val="24"/>
          <w:lang w:val="de-DE"/>
        </w:rPr>
        <w:t xml:space="preserve"> </w:t>
      </w:r>
      <w:proofErr w:type="spellStart"/>
      <w:r w:rsidR="00211E5D">
        <w:rPr>
          <w:sz w:val="24"/>
          <w:szCs w:val="24"/>
          <w:lang w:val="de-DE"/>
        </w:rPr>
        <w:t>Reisbrot</w:t>
      </w:r>
      <w:proofErr w:type="spellEnd"/>
      <w:r w:rsidR="00211E5D">
        <w:rPr>
          <w:sz w:val="24"/>
          <w:szCs w:val="24"/>
          <w:lang w:val="de-DE"/>
        </w:rPr>
        <w:t>, Apfelspalten,</w:t>
      </w:r>
      <w:r w:rsidR="00361580">
        <w:rPr>
          <w:sz w:val="24"/>
          <w:szCs w:val="24"/>
          <w:lang w:val="de-DE"/>
        </w:rPr>
        <w:t xml:space="preserve"> </w:t>
      </w:r>
      <w:r w:rsidR="00211E5D">
        <w:rPr>
          <w:sz w:val="24"/>
          <w:szCs w:val="24"/>
          <w:lang w:val="de-DE"/>
        </w:rPr>
        <w:t>…)</w:t>
      </w:r>
    </w:p>
    <w:p w14:paraId="2B96BF71" w14:textId="77777777" w:rsidR="00CB5521" w:rsidRDefault="00CB5521" w:rsidP="006975B6">
      <w:pPr>
        <w:rPr>
          <w:sz w:val="24"/>
          <w:szCs w:val="24"/>
          <w:lang w:val="de-DE"/>
        </w:rPr>
      </w:pPr>
    </w:p>
    <w:p w14:paraId="411FC041" w14:textId="0CE30389" w:rsidR="00307A36" w:rsidRPr="00C668A2" w:rsidRDefault="006A6F2C" w:rsidP="006975B6">
      <w:pPr>
        <w:rPr>
          <w:b/>
          <w:bCs/>
          <w:sz w:val="24"/>
          <w:szCs w:val="24"/>
          <w:lang w:val="de-DE"/>
        </w:rPr>
      </w:pPr>
      <w:r w:rsidRPr="00C668A2">
        <w:rPr>
          <w:b/>
          <w:bCs/>
          <w:sz w:val="24"/>
          <w:szCs w:val="24"/>
          <w:lang w:val="de-DE"/>
        </w:rPr>
        <w:t>Für ältere Kinder</w:t>
      </w:r>
      <w:r w:rsidR="006975B6" w:rsidRPr="00C668A2">
        <w:rPr>
          <w:b/>
          <w:bCs/>
          <w:sz w:val="24"/>
          <w:szCs w:val="24"/>
          <w:lang w:val="de-DE"/>
        </w:rPr>
        <w:t xml:space="preserve"> </w:t>
      </w:r>
      <w:r w:rsidR="007202B6" w:rsidRPr="00C668A2">
        <w:rPr>
          <w:b/>
          <w:bCs/>
          <w:sz w:val="24"/>
          <w:szCs w:val="24"/>
          <w:lang w:val="de-DE"/>
        </w:rPr>
        <w:t xml:space="preserve">(bis 8 Jahre!) </w:t>
      </w:r>
      <w:r w:rsidR="00307A36" w:rsidRPr="00C668A2">
        <w:rPr>
          <w:b/>
          <w:bCs/>
          <w:sz w:val="24"/>
          <w:szCs w:val="24"/>
          <w:lang w:val="de-DE"/>
        </w:rPr>
        <w:t xml:space="preserve">ist dieses Buch auch sehr </w:t>
      </w:r>
      <w:r w:rsidR="006975B6" w:rsidRPr="00C668A2">
        <w:rPr>
          <w:b/>
          <w:bCs/>
          <w:sz w:val="24"/>
          <w:szCs w:val="24"/>
          <w:lang w:val="de-DE"/>
        </w:rPr>
        <w:t xml:space="preserve">gut geeignet: </w:t>
      </w:r>
    </w:p>
    <w:p w14:paraId="409BD52D" w14:textId="252615D1" w:rsidR="006975B6" w:rsidRPr="00307A36" w:rsidRDefault="006A6F2C" w:rsidP="00307A3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307A36">
        <w:rPr>
          <w:sz w:val="24"/>
          <w:szCs w:val="24"/>
          <w:lang w:val="de-DE"/>
        </w:rPr>
        <w:t>Sachinformation</w:t>
      </w:r>
      <w:r w:rsidR="00307A36" w:rsidRPr="00307A36">
        <w:rPr>
          <w:sz w:val="24"/>
          <w:szCs w:val="24"/>
          <w:lang w:val="de-DE"/>
        </w:rPr>
        <w:t>en anbieten</w:t>
      </w:r>
      <w:r w:rsidRPr="00307A36">
        <w:rPr>
          <w:sz w:val="24"/>
          <w:szCs w:val="24"/>
          <w:lang w:val="de-DE"/>
        </w:rPr>
        <w:t>, welche Tiere aus Eiern schlüpfen</w:t>
      </w:r>
    </w:p>
    <w:p w14:paraId="580854F9" w14:textId="466131A7" w:rsidR="006D377B" w:rsidRDefault="006D377B" w:rsidP="00307A3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Rätsel zu </w:t>
      </w:r>
      <w:r w:rsidR="0010397E">
        <w:rPr>
          <w:sz w:val="24"/>
          <w:szCs w:val="24"/>
          <w:lang w:val="de-DE"/>
        </w:rPr>
        <w:t>den einzelnen Tieren/</w:t>
      </w:r>
      <w:r>
        <w:rPr>
          <w:sz w:val="24"/>
          <w:szCs w:val="24"/>
          <w:lang w:val="de-DE"/>
        </w:rPr>
        <w:t>Vögeln</w:t>
      </w:r>
      <w:r w:rsidR="0010397E">
        <w:rPr>
          <w:sz w:val="24"/>
          <w:szCs w:val="24"/>
          <w:lang w:val="de-DE"/>
        </w:rPr>
        <w:t xml:space="preserve"> anbieten</w:t>
      </w:r>
    </w:p>
    <w:p w14:paraId="26399A1B" w14:textId="01F61175" w:rsidR="006975B6" w:rsidRPr="00307A36" w:rsidRDefault="006A6F2C" w:rsidP="00307A3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307A36">
        <w:rPr>
          <w:sz w:val="24"/>
          <w:szCs w:val="24"/>
          <w:lang w:val="de-DE"/>
        </w:rPr>
        <w:t>Verschiedene ausgeblasene Eier und passend dazu</w:t>
      </w:r>
      <w:r w:rsidR="00307A36" w:rsidRPr="00307A36">
        <w:rPr>
          <w:sz w:val="24"/>
          <w:szCs w:val="24"/>
          <w:lang w:val="de-DE"/>
        </w:rPr>
        <w:t xml:space="preserve"> die Bilder der Vögel, die das Ei gelegt haben</w:t>
      </w:r>
    </w:p>
    <w:p w14:paraId="4124577A" w14:textId="36E825C0" w:rsidR="00307A36" w:rsidRPr="00307A36" w:rsidRDefault="00307A36" w:rsidP="00307A3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307A36">
        <w:rPr>
          <w:sz w:val="24"/>
          <w:szCs w:val="24"/>
          <w:lang w:val="de-DE"/>
        </w:rPr>
        <w:t xml:space="preserve">Eventuell andere </w:t>
      </w:r>
      <w:r w:rsidR="00593F3E">
        <w:rPr>
          <w:sz w:val="24"/>
          <w:szCs w:val="24"/>
          <w:lang w:val="de-DE"/>
        </w:rPr>
        <w:t xml:space="preserve">leere </w:t>
      </w:r>
      <w:r w:rsidRPr="00307A36">
        <w:rPr>
          <w:sz w:val="24"/>
          <w:szCs w:val="24"/>
          <w:lang w:val="de-DE"/>
        </w:rPr>
        <w:t>Tier-Eier zum Zeigen (getrocknete Eier von Geckos, Schildkröten, … sind bei allen der Renner!)</w:t>
      </w:r>
    </w:p>
    <w:p w14:paraId="09E11F86" w14:textId="137775A1" w:rsidR="00307A36" w:rsidRPr="00307A36" w:rsidRDefault="00307A36" w:rsidP="00307A3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307A36">
        <w:rPr>
          <w:sz w:val="24"/>
          <w:szCs w:val="24"/>
          <w:lang w:val="de-DE"/>
        </w:rPr>
        <w:t>Die Geschichte einfach etwas länger erzählen – Tiere dazuerfinden und mit Reim und Lied immer weiter verlängern</w:t>
      </w:r>
      <w:r w:rsidRPr="00307A3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32E81A" w14:textId="341BD0A3" w:rsidR="00307A36" w:rsidRDefault="00307A36" w:rsidP="00307A3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307A36">
        <w:rPr>
          <w:sz w:val="24"/>
          <w:szCs w:val="24"/>
          <w:lang w:val="de-DE"/>
        </w:rPr>
        <w:t xml:space="preserve">Rasseleier können </w:t>
      </w:r>
      <w:r w:rsidR="0010397E">
        <w:rPr>
          <w:sz w:val="24"/>
          <w:szCs w:val="24"/>
          <w:lang w:val="de-DE"/>
        </w:rPr>
        <w:t xml:space="preserve">von den Kindern </w:t>
      </w:r>
      <w:r w:rsidRPr="00307A36">
        <w:rPr>
          <w:sz w:val="24"/>
          <w:szCs w:val="24"/>
          <w:lang w:val="de-DE"/>
        </w:rPr>
        <w:t>selbst gefüllt und mit Augen und Schnabel als Küken verziert werden</w:t>
      </w:r>
    </w:p>
    <w:p w14:paraId="0C0A31AC" w14:textId="76766D4D" w:rsidR="00307A36" w:rsidRDefault="00307A36" w:rsidP="00307A3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Plastikeier mit anderen Techniken gestalten z.B. bekleben, bemalen, verzieren, …</w:t>
      </w:r>
    </w:p>
    <w:p w14:paraId="3B54BA98" w14:textId="12ED2A4A" w:rsidR="00307A36" w:rsidRDefault="00307A36" w:rsidP="00307A36">
      <w:pPr>
        <w:rPr>
          <w:sz w:val="24"/>
          <w:szCs w:val="24"/>
          <w:lang w:val="de-DE"/>
        </w:rPr>
      </w:pPr>
    </w:p>
    <w:p w14:paraId="75F5A866" w14:textId="2C07EC1A" w:rsidR="00091591" w:rsidRPr="00C668A2" w:rsidRDefault="00091591" w:rsidP="00307A36">
      <w:pPr>
        <w:rPr>
          <w:b/>
          <w:bCs/>
          <w:sz w:val="24"/>
          <w:szCs w:val="24"/>
          <w:lang w:val="de-DE"/>
        </w:rPr>
      </w:pPr>
      <w:r w:rsidRPr="00C668A2">
        <w:rPr>
          <w:b/>
          <w:bCs/>
          <w:sz w:val="24"/>
          <w:szCs w:val="24"/>
          <w:lang w:val="de-DE"/>
        </w:rPr>
        <w:t>TIPP</w:t>
      </w:r>
      <w:r w:rsidR="000171D8" w:rsidRPr="00C668A2">
        <w:rPr>
          <w:b/>
          <w:bCs/>
          <w:sz w:val="24"/>
          <w:szCs w:val="24"/>
          <w:lang w:val="de-DE"/>
        </w:rPr>
        <w:t>S</w:t>
      </w:r>
      <w:r w:rsidR="00CC2D38" w:rsidRPr="00C668A2">
        <w:rPr>
          <w:b/>
          <w:bCs/>
          <w:sz w:val="24"/>
          <w:szCs w:val="24"/>
          <w:lang w:val="de-DE"/>
        </w:rPr>
        <w:t xml:space="preserve"> für das Legen von Bodenbildern</w:t>
      </w:r>
      <w:r w:rsidRPr="00C668A2">
        <w:rPr>
          <w:b/>
          <w:bCs/>
          <w:sz w:val="24"/>
          <w:szCs w:val="24"/>
          <w:lang w:val="de-DE"/>
        </w:rPr>
        <w:t>:</w:t>
      </w:r>
    </w:p>
    <w:p w14:paraId="7F75AAB2" w14:textId="06778337" w:rsidR="000171D8" w:rsidRDefault="00665E77" w:rsidP="00307A3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Landschaften wie Wiese</w:t>
      </w:r>
      <w:r w:rsidR="00A43B65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 oder See</w:t>
      </w:r>
      <w:r w:rsidR="00A43B65">
        <w:rPr>
          <w:sz w:val="24"/>
          <w:szCs w:val="24"/>
          <w:lang w:val="de-DE"/>
        </w:rPr>
        <w:t>n</w:t>
      </w:r>
      <w:r>
        <w:rPr>
          <w:sz w:val="24"/>
          <w:szCs w:val="24"/>
          <w:lang w:val="de-DE"/>
        </w:rPr>
        <w:t xml:space="preserve">, </w:t>
      </w:r>
      <w:r w:rsidR="00373081">
        <w:rPr>
          <w:sz w:val="24"/>
          <w:szCs w:val="24"/>
          <w:lang w:val="de-DE"/>
        </w:rPr>
        <w:t>Ä</w:t>
      </w:r>
      <w:r>
        <w:rPr>
          <w:sz w:val="24"/>
          <w:szCs w:val="24"/>
          <w:lang w:val="de-DE"/>
        </w:rPr>
        <w:t>cker,</w:t>
      </w:r>
      <w:r w:rsidR="00A43B65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… lassen sich hervorragend mit Tüchern darstellen.</w:t>
      </w:r>
      <w:r>
        <w:rPr>
          <w:sz w:val="24"/>
          <w:szCs w:val="24"/>
          <w:lang w:val="de-DE"/>
        </w:rPr>
        <w:br/>
        <w:t>Wer keine teuren Legetücher im Fachhandel kaufen will/kann, macht diese selbst aus Seidenschals oder Seidentüchern:</w:t>
      </w:r>
      <w:r>
        <w:rPr>
          <w:sz w:val="24"/>
          <w:szCs w:val="24"/>
          <w:lang w:val="de-DE"/>
        </w:rPr>
        <w:br/>
      </w:r>
      <w:r w:rsidR="00F67048">
        <w:rPr>
          <w:sz w:val="24"/>
          <w:szCs w:val="24"/>
          <w:lang w:val="de-DE"/>
        </w:rPr>
        <w:t>Seident</w:t>
      </w:r>
      <w:r>
        <w:rPr>
          <w:sz w:val="24"/>
          <w:szCs w:val="24"/>
          <w:lang w:val="de-DE"/>
        </w:rPr>
        <w:t>uch nass machen/</w:t>
      </w:r>
      <w:r w:rsidR="00935E1B">
        <w:rPr>
          <w:sz w:val="24"/>
          <w:szCs w:val="24"/>
          <w:lang w:val="de-DE"/>
        </w:rPr>
        <w:t xml:space="preserve">gut </w:t>
      </w:r>
      <w:r>
        <w:rPr>
          <w:sz w:val="24"/>
          <w:szCs w:val="24"/>
          <w:lang w:val="de-DE"/>
        </w:rPr>
        <w:t>befeuchten und in eine Wanne (z.B. altes Backblech) legen, zurechtzupfen (so</w:t>
      </w:r>
      <w:r w:rsidR="008B0615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dass manche Stellen in die Luft ragen, andere berühren den Wannenboden) und die Seidenfarben auftragen. Dabei die Farben passend zum Thema wählen </w:t>
      </w:r>
      <w:r w:rsidR="00935E1B">
        <w:rPr>
          <w:sz w:val="24"/>
          <w:szCs w:val="24"/>
          <w:lang w:val="de-DE"/>
        </w:rPr>
        <w:t>– eventuell Salzkörner aufstreuen.</w:t>
      </w:r>
      <w:r w:rsidR="00935E1B">
        <w:rPr>
          <w:sz w:val="24"/>
          <w:szCs w:val="24"/>
          <w:lang w:val="de-DE"/>
        </w:rPr>
        <w:br/>
      </w:r>
      <w:r>
        <w:rPr>
          <w:sz w:val="24"/>
          <w:szCs w:val="24"/>
          <w:lang w:val="de-DE"/>
        </w:rPr>
        <w:t xml:space="preserve">(See: Blautöne mit grünen kleinen Tupfern als Seegras und grün am Rand </w:t>
      </w:r>
      <w:r>
        <w:rPr>
          <w:sz w:val="24"/>
          <w:szCs w:val="24"/>
          <w:lang w:val="de-DE"/>
        </w:rPr>
        <w:br/>
        <w:t>Wiese: Grüntöne mit kleinen gelben und orangen Tupfern als Blüten</w:t>
      </w:r>
      <w:r w:rsidR="005A6712">
        <w:rPr>
          <w:sz w:val="24"/>
          <w:szCs w:val="24"/>
          <w:lang w:val="de-DE"/>
        </w:rPr>
        <w:t xml:space="preserve"> </w:t>
      </w:r>
      <w:r w:rsidR="005A6712">
        <w:rPr>
          <w:sz w:val="24"/>
          <w:szCs w:val="24"/>
          <w:lang w:val="de-DE"/>
        </w:rPr>
        <w:br/>
        <w:t>Acker, Erde: Braun- und Gelbtöne mit wenig grüner Farbe, …)</w:t>
      </w:r>
      <w:r w:rsidR="005A7F61">
        <w:rPr>
          <w:sz w:val="24"/>
          <w:szCs w:val="24"/>
          <w:lang w:val="de-DE"/>
        </w:rPr>
        <w:t xml:space="preserve"> </w:t>
      </w:r>
      <w:r w:rsidR="005A7F61">
        <w:rPr>
          <w:sz w:val="24"/>
          <w:szCs w:val="24"/>
          <w:lang w:val="de-DE"/>
        </w:rPr>
        <w:br/>
        <w:t xml:space="preserve">Das Tuch </w:t>
      </w:r>
      <w:r w:rsidR="00805C24">
        <w:rPr>
          <w:sz w:val="24"/>
          <w:szCs w:val="24"/>
          <w:lang w:val="de-DE"/>
        </w:rPr>
        <w:t xml:space="preserve">vollständig </w:t>
      </w:r>
      <w:r w:rsidR="005A7F61">
        <w:rPr>
          <w:sz w:val="24"/>
          <w:szCs w:val="24"/>
          <w:lang w:val="de-DE"/>
        </w:rPr>
        <w:t>in der Wanne trocknen lassen, Fixierung der Farbe laut Anleitung</w:t>
      </w:r>
      <w:r w:rsidR="009073EF">
        <w:rPr>
          <w:sz w:val="24"/>
          <w:szCs w:val="24"/>
          <w:lang w:val="de-DE"/>
        </w:rPr>
        <w:t>,</w:t>
      </w:r>
      <w:r w:rsidR="005A7F61">
        <w:rPr>
          <w:sz w:val="24"/>
          <w:szCs w:val="24"/>
          <w:lang w:val="de-DE"/>
        </w:rPr>
        <w:t xml:space="preserve"> </w:t>
      </w:r>
      <w:r w:rsidR="009073EF">
        <w:rPr>
          <w:sz w:val="24"/>
          <w:szCs w:val="24"/>
          <w:lang w:val="de-DE"/>
        </w:rPr>
        <w:t>b</w:t>
      </w:r>
      <w:r w:rsidR="005A7F61">
        <w:rPr>
          <w:sz w:val="24"/>
          <w:szCs w:val="24"/>
          <w:lang w:val="de-DE"/>
        </w:rPr>
        <w:t>ügeln, fertig</w:t>
      </w:r>
      <w:r w:rsidR="005A7F61" w:rsidRPr="005A7F6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DFAFC8E" w14:textId="77777777" w:rsidR="006208FF" w:rsidRDefault="006208FF" w:rsidP="00307A3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Aufruf starten und Seidentücher, -schals, etc. sammeln: Oftmals geben </w:t>
      </w:r>
      <w:proofErr w:type="spellStart"/>
      <w:proofErr w:type="gramStart"/>
      <w:r>
        <w:rPr>
          <w:sz w:val="24"/>
          <w:szCs w:val="24"/>
          <w:lang w:val="de-DE"/>
        </w:rPr>
        <w:t>Kund:innen</w:t>
      </w:r>
      <w:proofErr w:type="spellEnd"/>
      <w:proofErr w:type="gramEnd"/>
      <w:r>
        <w:rPr>
          <w:sz w:val="24"/>
          <w:szCs w:val="24"/>
          <w:lang w:val="de-DE"/>
        </w:rPr>
        <w:t xml:space="preserve"> diese gerne für einen „Guten Zweck“ her</w:t>
      </w:r>
    </w:p>
    <w:p w14:paraId="42CBD32D" w14:textId="599ED916" w:rsidR="00522C46" w:rsidRDefault="000171D8" w:rsidP="00307A3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Steife Legetücher können auch als Bäume umfunktioniert </w:t>
      </w:r>
      <w:proofErr w:type="gramStart"/>
      <w:r>
        <w:rPr>
          <w:sz w:val="24"/>
          <w:szCs w:val="24"/>
          <w:lang w:val="de-DE"/>
        </w:rPr>
        <w:t>werden</w:t>
      </w:r>
      <w:proofErr w:type="gramEnd"/>
      <w:r>
        <w:rPr>
          <w:sz w:val="24"/>
          <w:szCs w:val="24"/>
          <w:lang w:val="de-DE"/>
        </w:rPr>
        <w:t xml:space="preserve"> indem man sie mittig </w:t>
      </w:r>
      <w:r w:rsidR="00897EA8">
        <w:rPr>
          <w:sz w:val="24"/>
          <w:szCs w:val="24"/>
          <w:lang w:val="de-DE"/>
        </w:rPr>
        <w:t>anfasst</w:t>
      </w:r>
      <w:r>
        <w:rPr>
          <w:sz w:val="24"/>
          <w:szCs w:val="24"/>
          <w:lang w:val="de-DE"/>
        </w:rPr>
        <w:t xml:space="preserve"> und den Zipfel als Baum </w:t>
      </w:r>
      <w:r w:rsidR="00522C46">
        <w:rPr>
          <w:sz w:val="24"/>
          <w:szCs w:val="24"/>
          <w:lang w:val="de-DE"/>
        </w:rPr>
        <w:t>drapiert</w:t>
      </w:r>
      <w:r w:rsidRPr="000171D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4E7F6B8" w14:textId="75394952" w:rsidR="00522C46" w:rsidRPr="00307A36" w:rsidRDefault="00522C46" w:rsidP="00307A3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Chiffontücher eignen sich hervorragend zur Gestaltung von Blumen</w:t>
      </w:r>
      <w:r w:rsidR="00897EA8" w:rsidRPr="00897EA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de-D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22C46" w:rsidRPr="00307A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719DA"/>
    <w:multiLevelType w:val="hybridMultilevel"/>
    <w:tmpl w:val="E7D209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83578"/>
    <w:multiLevelType w:val="hybridMultilevel"/>
    <w:tmpl w:val="DBFE58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160864">
    <w:abstractNumId w:val="1"/>
  </w:num>
  <w:num w:numId="2" w16cid:durableId="125763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D0"/>
    <w:rsid w:val="00010445"/>
    <w:rsid w:val="000171D8"/>
    <w:rsid w:val="000346C5"/>
    <w:rsid w:val="000379DF"/>
    <w:rsid w:val="00057FB8"/>
    <w:rsid w:val="00077C9B"/>
    <w:rsid w:val="00091591"/>
    <w:rsid w:val="000A3514"/>
    <w:rsid w:val="000B4D9B"/>
    <w:rsid w:val="000E1B91"/>
    <w:rsid w:val="0010397E"/>
    <w:rsid w:val="001314D4"/>
    <w:rsid w:val="00131EC5"/>
    <w:rsid w:val="0014217E"/>
    <w:rsid w:val="00176B9D"/>
    <w:rsid w:val="001F04C0"/>
    <w:rsid w:val="00211E5D"/>
    <w:rsid w:val="002631A2"/>
    <w:rsid w:val="00275CEB"/>
    <w:rsid w:val="002D54D0"/>
    <w:rsid w:val="002E7D05"/>
    <w:rsid w:val="002F3A8B"/>
    <w:rsid w:val="00307A36"/>
    <w:rsid w:val="00315E29"/>
    <w:rsid w:val="003217A0"/>
    <w:rsid w:val="003241FA"/>
    <w:rsid w:val="003361EE"/>
    <w:rsid w:val="0034155D"/>
    <w:rsid w:val="00361580"/>
    <w:rsid w:val="00364F9C"/>
    <w:rsid w:val="00373081"/>
    <w:rsid w:val="003730E9"/>
    <w:rsid w:val="003749E5"/>
    <w:rsid w:val="0039737E"/>
    <w:rsid w:val="003A30E5"/>
    <w:rsid w:val="003A3B94"/>
    <w:rsid w:val="003B0F86"/>
    <w:rsid w:val="004004E4"/>
    <w:rsid w:val="00437CD7"/>
    <w:rsid w:val="004508EA"/>
    <w:rsid w:val="0046227E"/>
    <w:rsid w:val="00493B49"/>
    <w:rsid w:val="004C59EA"/>
    <w:rsid w:val="004D39BE"/>
    <w:rsid w:val="004F114D"/>
    <w:rsid w:val="00522C46"/>
    <w:rsid w:val="005469F1"/>
    <w:rsid w:val="00557E08"/>
    <w:rsid w:val="00563D63"/>
    <w:rsid w:val="00585810"/>
    <w:rsid w:val="00590D60"/>
    <w:rsid w:val="00593F3E"/>
    <w:rsid w:val="005A054F"/>
    <w:rsid w:val="005A13ED"/>
    <w:rsid w:val="005A1868"/>
    <w:rsid w:val="005A6712"/>
    <w:rsid w:val="005A7F61"/>
    <w:rsid w:val="005E7995"/>
    <w:rsid w:val="0061025F"/>
    <w:rsid w:val="006208FF"/>
    <w:rsid w:val="00663678"/>
    <w:rsid w:val="00665E77"/>
    <w:rsid w:val="00672A06"/>
    <w:rsid w:val="006975B6"/>
    <w:rsid w:val="006A6F2C"/>
    <w:rsid w:val="006D377B"/>
    <w:rsid w:val="006D7A73"/>
    <w:rsid w:val="00711E3E"/>
    <w:rsid w:val="00715157"/>
    <w:rsid w:val="007202B6"/>
    <w:rsid w:val="00756EC5"/>
    <w:rsid w:val="00794DDB"/>
    <w:rsid w:val="007B1CCB"/>
    <w:rsid w:val="007B63D1"/>
    <w:rsid w:val="007D488D"/>
    <w:rsid w:val="007D5B12"/>
    <w:rsid w:val="007D5D4E"/>
    <w:rsid w:val="007E1323"/>
    <w:rsid w:val="00805C24"/>
    <w:rsid w:val="00816F6D"/>
    <w:rsid w:val="00897EA8"/>
    <w:rsid w:val="008A0421"/>
    <w:rsid w:val="008B0615"/>
    <w:rsid w:val="008C4D4D"/>
    <w:rsid w:val="008D121A"/>
    <w:rsid w:val="008D5F6F"/>
    <w:rsid w:val="009073EF"/>
    <w:rsid w:val="00935E1B"/>
    <w:rsid w:val="00956139"/>
    <w:rsid w:val="00997141"/>
    <w:rsid w:val="009A622A"/>
    <w:rsid w:val="009B6CAC"/>
    <w:rsid w:val="009D037F"/>
    <w:rsid w:val="00A33C74"/>
    <w:rsid w:val="00A43B65"/>
    <w:rsid w:val="00A541DF"/>
    <w:rsid w:val="00BA162F"/>
    <w:rsid w:val="00BB7F5E"/>
    <w:rsid w:val="00C03FE3"/>
    <w:rsid w:val="00C668A2"/>
    <w:rsid w:val="00CB5521"/>
    <w:rsid w:val="00CC2D38"/>
    <w:rsid w:val="00D2634D"/>
    <w:rsid w:val="00D30703"/>
    <w:rsid w:val="00D42BBE"/>
    <w:rsid w:val="00DA25B5"/>
    <w:rsid w:val="00DC7AA5"/>
    <w:rsid w:val="00DE76BD"/>
    <w:rsid w:val="00ED0EED"/>
    <w:rsid w:val="00F12F69"/>
    <w:rsid w:val="00F22FE7"/>
    <w:rsid w:val="00F25B96"/>
    <w:rsid w:val="00F4224B"/>
    <w:rsid w:val="00F55B2A"/>
    <w:rsid w:val="00F67048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310F"/>
  <w15:chartTrackingRefBased/>
  <w15:docId w15:val="{6AFD99AA-6958-4EC4-984E-AE811E05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1025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D1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etinger.de/buch/mama-huhn-sucht-ihr-ei/97837891717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Kapper</dc:creator>
  <cp:keywords/>
  <dc:description/>
  <cp:lastModifiedBy>Elke Groß-Miko</cp:lastModifiedBy>
  <cp:revision>2</cp:revision>
  <dcterms:created xsi:type="dcterms:W3CDTF">2024-02-27T13:26:00Z</dcterms:created>
  <dcterms:modified xsi:type="dcterms:W3CDTF">2024-02-27T13:26:00Z</dcterms:modified>
</cp:coreProperties>
</file>